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09" w:rsidRDefault="00280E09" w:rsidP="0008615D">
      <w:pPr>
        <w:rPr>
          <w:rFonts w:ascii="Verdana" w:hAnsi="Verdana"/>
          <w:noProof/>
          <w:color w:val="000000"/>
          <w:spacing w:val="68"/>
          <w:lang w:eastAsia="zh-TW"/>
        </w:rPr>
      </w:pPr>
    </w:p>
    <w:p w:rsidR="00E625A7" w:rsidRDefault="00E625A7" w:rsidP="00E625A7">
      <w:pPr>
        <w:jc w:val="right"/>
        <w:rPr>
          <w:rFonts w:ascii="Verdana" w:hAnsi="Verdana"/>
          <w:noProof/>
          <w:color w:val="000000"/>
          <w:spacing w:val="68"/>
          <w:lang w:eastAsia="zh-TW"/>
        </w:rPr>
      </w:pPr>
      <w:r w:rsidRPr="006B10AB">
        <w:rPr>
          <w:rFonts w:ascii="Arial" w:hAnsi="Arial" w:cs="Arial"/>
          <w:b/>
          <w:bCs/>
          <w:i/>
          <w:iCs/>
          <w:noProof/>
          <w:lang w:eastAsia="en-US" w:bidi="ar-SA"/>
        </w:rPr>
        <w:drawing>
          <wp:inline distT="0" distB="0" distL="0" distR="0" wp14:anchorId="33A0281B" wp14:editId="222F6E7A">
            <wp:extent cx="1710690" cy="550545"/>
            <wp:effectExtent l="0" t="0" r="0" b="0"/>
            <wp:docPr id="1" name="Picture 1" descr="Official City 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City Miss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86" w:rsidRDefault="004F4186" w:rsidP="0008615D">
      <w:pPr>
        <w:rPr>
          <w:rFonts w:ascii="Verdana" w:hAnsi="Verdana"/>
          <w:noProof/>
          <w:color w:val="000000"/>
          <w:spacing w:val="68"/>
          <w:lang w:eastAsia="zh-TW"/>
        </w:rPr>
      </w:pPr>
    </w:p>
    <w:p w:rsidR="002118FC" w:rsidRPr="00394A94" w:rsidRDefault="00705E72" w:rsidP="0008615D">
      <w:pPr>
        <w:rPr>
          <w:rFonts w:ascii="Verdana" w:hAnsi="Verdana"/>
          <w:noProof/>
          <w:color w:val="000000"/>
          <w:spacing w:val="68"/>
          <w:lang w:eastAsia="zh-TW"/>
        </w:rPr>
      </w:pPr>
      <w:r w:rsidRPr="00394A94">
        <w:rPr>
          <w:rFonts w:ascii="Verdana" w:hAnsi="Verdana"/>
          <w:noProof/>
          <w:color w:val="000000"/>
          <w:spacing w:val="68"/>
          <w:lang w:eastAsia="zh-TW"/>
        </w:rPr>
        <w:t>Job Description</w:t>
      </w:r>
    </w:p>
    <w:p w:rsidR="00B95276" w:rsidRPr="00E70758" w:rsidRDefault="00B95276" w:rsidP="006B10AB">
      <w:pPr>
        <w:rPr>
          <w:rFonts w:ascii="Arial" w:hAnsi="Arial" w:cs="Arial"/>
          <w:b/>
          <w:bCs/>
          <w:i/>
          <w:sz w:val="56"/>
          <w:szCs w:val="56"/>
          <w:u w:val="single"/>
        </w:rPr>
      </w:pPr>
      <w:bookmarkStart w:id="0" w:name="_GoBack"/>
      <w:r>
        <w:rPr>
          <w:sz w:val="56"/>
          <w:szCs w:val="56"/>
        </w:rPr>
        <w:t xml:space="preserve">Coach || </w:t>
      </w:r>
      <w:r w:rsidR="00F7547D">
        <w:rPr>
          <w:sz w:val="56"/>
          <w:szCs w:val="56"/>
        </w:rPr>
        <w:t>Pathways</w:t>
      </w:r>
    </w:p>
    <w:p w:rsidR="006B10AB" w:rsidRPr="004F4186" w:rsidRDefault="00E44FE7" w:rsidP="006B10A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4186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Summary:</w:t>
      </w:r>
    </w:p>
    <w:p w:rsidR="006B10AB" w:rsidRDefault="00B95276" w:rsidP="00B95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coach</w:t>
      </w:r>
      <w:r w:rsidR="00280E09" w:rsidRPr="00941F36">
        <w:rPr>
          <w:rFonts w:asciiTheme="minorHAnsi" w:hAnsiTheme="minorHAnsi" w:cstheme="minorHAnsi"/>
          <w:sz w:val="22"/>
          <w:szCs w:val="22"/>
        </w:rPr>
        <w:t xml:space="preserve"> is expected to acknowledge and uphold the City Mission’s Statement of Faith.</w:t>
      </w:r>
      <w:r>
        <w:rPr>
          <w:rFonts w:asciiTheme="minorHAnsi" w:hAnsiTheme="minorHAnsi" w:cstheme="minorHAnsi"/>
          <w:sz w:val="22"/>
          <w:szCs w:val="22"/>
        </w:rPr>
        <w:t xml:space="preserve"> The main function of a coach is to guide the residents on their journey at City Mission</w:t>
      </w:r>
      <w:r w:rsidR="00E70758">
        <w:rPr>
          <w:rFonts w:asciiTheme="minorHAnsi" w:hAnsiTheme="minorHAnsi" w:cstheme="minorHAnsi"/>
          <w:sz w:val="22"/>
          <w:szCs w:val="22"/>
        </w:rPr>
        <w:t xml:space="preserve"> and set goals for beyond</w:t>
      </w:r>
      <w:r>
        <w:rPr>
          <w:rFonts w:asciiTheme="minorHAnsi" w:hAnsiTheme="minorHAnsi" w:cstheme="minorHAnsi"/>
          <w:sz w:val="22"/>
          <w:szCs w:val="22"/>
        </w:rPr>
        <w:t xml:space="preserve">. Each coach will have general responsibilities of coaching residents as well as a special area they </w:t>
      </w:r>
      <w:r w:rsidR="00566E23">
        <w:rPr>
          <w:rFonts w:asciiTheme="minorHAnsi" w:hAnsiTheme="minorHAnsi" w:cstheme="minorHAnsi"/>
          <w:sz w:val="22"/>
          <w:szCs w:val="22"/>
        </w:rPr>
        <w:t>focus on to help engage residents in programming</w:t>
      </w:r>
      <w:r>
        <w:rPr>
          <w:rFonts w:asciiTheme="minorHAnsi" w:hAnsiTheme="minorHAnsi" w:cstheme="minorHAnsi"/>
          <w:sz w:val="22"/>
          <w:szCs w:val="22"/>
        </w:rPr>
        <w:t>. They will work with the other coaches to build a program that addresses the Spiritual, Physical, Intellectual, Emotional wellbeing of the residents as well as guide them in</w:t>
      </w:r>
      <w:r w:rsidR="00FD0175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engagement with community resources. The </w:t>
      </w:r>
      <w:r w:rsidR="00FD0175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oach will support the shelter staff with shelter operations and work with them to provide a safe and productive environment for all guests and residents</w:t>
      </w:r>
      <w:r w:rsidR="00FD0175">
        <w:rPr>
          <w:rFonts w:asciiTheme="minorHAnsi" w:hAnsiTheme="minorHAnsi" w:cstheme="minorHAnsi"/>
          <w:sz w:val="22"/>
          <w:szCs w:val="22"/>
        </w:rPr>
        <w:t xml:space="preserve"> within the shelter. A coach is expected to be well connected to a local church and able to counsel and encourage residents in the</w:t>
      </w:r>
      <w:r w:rsidR="005719D6">
        <w:rPr>
          <w:rFonts w:asciiTheme="minorHAnsi" w:hAnsiTheme="minorHAnsi" w:cstheme="minorHAnsi"/>
          <w:sz w:val="22"/>
          <w:szCs w:val="22"/>
        </w:rPr>
        <w:t xml:space="preserve"> further</w:t>
      </w:r>
      <w:r w:rsidR="00E70758">
        <w:rPr>
          <w:rFonts w:asciiTheme="minorHAnsi" w:hAnsiTheme="minorHAnsi" w:cstheme="minorHAnsi"/>
          <w:sz w:val="22"/>
          <w:szCs w:val="22"/>
        </w:rPr>
        <w:t>ing</w:t>
      </w:r>
      <w:r w:rsidR="005719D6">
        <w:rPr>
          <w:rFonts w:asciiTheme="minorHAnsi" w:hAnsiTheme="minorHAnsi" w:cstheme="minorHAnsi"/>
          <w:sz w:val="22"/>
          <w:szCs w:val="22"/>
        </w:rPr>
        <w:t xml:space="preserve"> of their </w:t>
      </w:r>
      <w:r w:rsidR="00E70758">
        <w:rPr>
          <w:rFonts w:asciiTheme="minorHAnsi" w:hAnsiTheme="minorHAnsi" w:cstheme="minorHAnsi"/>
          <w:sz w:val="22"/>
          <w:szCs w:val="22"/>
        </w:rPr>
        <w:t>Christian walk</w:t>
      </w:r>
      <w:r w:rsidR="005719D6">
        <w:rPr>
          <w:rFonts w:asciiTheme="minorHAnsi" w:hAnsiTheme="minorHAnsi" w:cstheme="minorHAnsi"/>
          <w:sz w:val="22"/>
          <w:szCs w:val="22"/>
        </w:rPr>
        <w:t>.</w:t>
      </w:r>
    </w:p>
    <w:p w:rsidR="00B95276" w:rsidRPr="00B95276" w:rsidRDefault="00B95276" w:rsidP="00B95276">
      <w:pPr>
        <w:rPr>
          <w:rFonts w:asciiTheme="minorHAnsi" w:hAnsiTheme="minorHAnsi" w:cstheme="minorHAnsi"/>
          <w:color w:val="444444"/>
          <w:sz w:val="22"/>
          <w:szCs w:val="22"/>
        </w:rPr>
      </w:pPr>
    </w:p>
    <w:p w:rsidR="00804476" w:rsidRPr="00804476" w:rsidRDefault="0080447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476">
        <w:rPr>
          <w:rFonts w:asciiTheme="minorHAnsi" w:hAnsiTheme="minorHAnsi" w:cstheme="minorHAnsi"/>
          <w:b/>
          <w:bCs/>
          <w:sz w:val="22"/>
          <w:szCs w:val="22"/>
          <w:u w:val="single"/>
        </w:rPr>
        <w:t>General Responsibilities:</w:t>
      </w:r>
    </w:p>
    <w:p w:rsidR="00D645C5" w:rsidRDefault="00804476" w:rsidP="0080447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1:1 Weekly Resident coaching meetings </w:t>
      </w:r>
      <w:r w:rsidR="005719D6">
        <w:rPr>
          <w:rFonts w:asciiTheme="minorHAnsi" w:hAnsiTheme="minorHAnsi" w:cstheme="minorHAnsi"/>
          <w:sz w:val="22"/>
          <w:szCs w:val="22"/>
        </w:rPr>
        <w:t>to facilitate case manageme</w:t>
      </w:r>
      <w:r w:rsidR="006E0A93">
        <w:rPr>
          <w:rFonts w:asciiTheme="minorHAnsi" w:hAnsiTheme="minorHAnsi" w:cstheme="minorHAnsi"/>
          <w:sz w:val="22"/>
          <w:szCs w:val="22"/>
        </w:rPr>
        <w:t xml:space="preserve">nt and resident development </w:t>
      </w:r>
      <w:r w:rsidR="005719D6">
        <w:rPr>
          <w:rFonts w:asciiTheme="minorHAnsi" w:hAnsiTheme="minorHAnsi" w:cstheme="minorHAnsi"/>
          <w:sz w:val="22"/>
          <w:szCs w:val="22"/>
        </w:rPr>
        <w:t>through</w:t>
      </w:r>
      <w:r w:rsidR="006E0A93">
        <w:rPr>
          <w:rFonts w:asciiTheme="minorHAnsi" w:hAnsiTheme="minorHAnsi" w:cstheme="minorHAnsi"/>
          <w:sz w:val="22"/>
          <w:szCs w:val="22"/>
        </w:rPr>
        <w:t xml:space="preserve"> our</w:t>
      </w:r>
      <w:r w:rsidR="005719D6">
        <w:rPr>
          <w:rFonts w:asciiTheme="minorHAnsi" w:hAnsiTheme="minorHAnsi" w:cstheme="minorHAnsi"/>
          <w:sz w:val="22"/>
          <w:szCs w:val="22"/>
        </w:rPr>
        <w:t xml:space="preserve"> program transcript</w:t>
      </w:r>
    </w:p>
    <w:p w:rsidR="00804476" w:rsidRDefault="00804476" w:rsidP="0080447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Facilitate morning small group devotional time for </w:t>
      </w:r>
      <w:r w:rsidR="006E0A93">
        <w:rPr>
          <w:rFonts w:asciiTheme="minorHAnsi" w:hAnsiTheme="minorHAnsi" w:cstheme="minorHAnsi"/>
          <w:sz w:val="22"/>
          <w:szCs w:val="22"/>
        </w:rPr>
        <w:t xml:space="preserve">small group of </w:t>
      </w:r>
      <w:r>
        <w:rPr>
          <w:rFonts w:asciiTheme="minorHAnsi" w:hAnsiTheme="minorHAnsi" w:cstheme="minorHAnsi"/>
          <w:sz w:val="22"/>
          <w:szCs w:val="22"/>
        </w:rPr>
        <w:t>residents</w:t>
      </w:r>
    </w:p>
    <w:p w:rsidR="00804476" w:rsidRDefault="00804476" w:rsidP="0080447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in the conducting of Friday Chapel services</w:t>
      </w:r>
      <w:r w:rsidR="005719D6">
        <w:rPr>
          <w:rFonts w:asciiTheme="minorHAnsi" w:hAnsiTheme="minorHAnsi" w:cstheme="minorHAnsi"/>
          <w:sz w:val="22"/>
          <w:szCs w:val="22"/>
        </w:rPr>
        <w:t xml:space="preserve"> with the coaching team</w:t>
      </w:r>
    </w:p>
    <w:p w:rsidR="00804476" w:rsidRDefault="00804476" w:rsidP="0080447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a scheduled time of assistance and engagement at the Men’s </w:t>
      </w:r>
      <w:r w:rsidR="005719D6">
        <w:rPr>
          <w:rFonts w:asciiTheme="minorHAnsi" w:hAnsiTheme="minorHAnsi" w:cstheme="minorHAnsi"/>
          <w:sz w:val="22"/>
          <w:szCs w:val="22"/>
        </w:rPr>
        <w:t xml:space="preserve">Shelter Front </w:t>
      </w:r>
      <w:r>
        <w:rPr>
          <w:rFonts w:asciiTheme="minorHAnsi" w:hAnsiTheme="minorHAnsi" w:cstheme="minorHAnsi"/>
          <w:sz w:val="22"/>
          <w:szCs w:val="22"/>
        </w:rPr>
        <w:t>Desk</w:t>
      </w:r>
    </w:p>
    <w:p w:rsidR="00804476" w:rsidRDefault="00804476" w:rsidP="0080447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Facilitate class</w:t>
      </w:r>
      <w:r w:rsidR="005719D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es</w:t>
      </w:r>
      <w:r w:rsidR="005719D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for the</w:t>
      </w:r>
      <w:r w:rsidR="006E0A93">
        <w:rPr>
          <w:rFonts w:asciiTheme="minorHAnsi" w:hAnsiTheme="minorHAnsi" w:cstheme="minorHAnsi"/>
          <w:sz w:val="22"/>
          <w:szCs w:val="22"/>
        </w:rPr>
        <w:t xml:space="preserve"> discipleship and recover</w:t>
      </w:r>
      <w:r>
        <w:rPr>
          <w:rFonts w:asciiTheme="minorHAnsi" w:hAnsiTheme="minorHAnsi" w:cstheme="minorHAnsi"/>
          <w:sz w:val="22"/>
          <w:szCs w:val="22"/>
        </w:rPr>
        <w:t xml:space="preserve"> program</w:t>
      </w:r>
    </w:p>
    <w:p w:rsidR="00804476" w:rsidRDefault="00804476" w:rsidP="0080447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 and participate in Coach team meetings to create productive conversations about residents as well as about future development of the program</w:t>
      </w:r>
    </w:p>
    <w:p w:rsidR="00804476" w:rsidRPr="00804476" w:rsidRDefault="00804476" w:rsidP="0080447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 in</w:t>
      </w:r>
      <w:r w:rsidR="006E0A93">
        <w:rPr>
          <w:rFonts w:asciiTheme="minorHAnsi" w:hAnsiTheme="minorHAnsi" w:cstheme="minorHAnsi"/>
          <w:sz w:val="22"/>
          <w:szCs w:val="22"/>
        </w:rPr>
        <w:t xml:space="preserve"> regular</w:t>
      </w:r>
      <w:r>
        <w:rPr>
          <w:rFonts w:asciiTheme="minorHAnsi" w:hAnsiTheme="minorHAnsi" w:cstheme="minorHAnsi"/>
          <w:sz w:val="22"/>
          <w:szCs w:val="22"/>
        </w:rPr>
        <w:t xml:space="preserve"> cross departmental engagement (i.e. ambassador shifts, dining center services, community meal, any satellite campus locations)</w:t>
      </w:r>
    </w:p>
    <w:p w:rsidR="00770CCF" w:rsidRDefault="00770CCF" w:rsidP="00780B9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0B98" w:rsidRDefault="00780B98" w:rsidP="00780B9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4186">
        <w:rPr>
          <w:rFonts w:asciiTheme="minorHAnsi" w:hAnsiTheme="minorHAnsi" w:cstheme="minorHAnsi"/>
          <w:b/>
          <w:sz w:val="22"/>
          <w:szCs w:val="22"/>
          <w:u w:val="single"/>
        </w:rPr>
        <w:t>Qualifications</w:t>
      </w:r>
      <w:r w:rsidR="00A15C8B" w:rsidRPr="004F4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Skills</w:t>
      </w:r>
      <w:r w:rsidRPr="004F418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7F77E8" w:rsidRDefault="007F77E8" w:rsidP="00780B9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F77E8" w:rsidRPr="006B10AB" w:rsidRDefault="007F77E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B10AB">
        <w:rPr>
          <w:rFonts w:ascii="Calibri" w:hAnsi="Calibri" w:cs="Arial"/>
          <w:sz w:val="22"/>
          <w:szCs w:val="22"/>
        </w:rPr>
        <w:t>Undergraduate degree in Human Services</w:t>
      </w:r>
      <w:r w:rsidR="00E70758">
        <w:rPr>
          <w:rFonts w:ascii="Calibri" w:hAnsi="Calibri" w:cs="Arial"/>
          <w:sz w:val="22"/>
          <w:szCs w:val="22"/>
        </w:rPr>
        <w:t xml:space="preserve"> or ministry field o</w:t>
      </w:r>
      <w:r w:rsidRPr="006B10AB">
        <w:rPr>
          <w:rFonts w:ascii="Calibri" w:hAnsi="Calibri" w:cs="Arial"/>
          <w:sz w:val="22"/>
          <w:szCs w:val="22"/>
        </w:rPr>
        <w:t>r 1-3 years related experience and/or training or equivalent combinati</w:t>
      </w:r>
      <w:r>
        <w:rPr>
          <w:rFonts w:ascii="Calibri" w:hAnsi="Calibri" w:cs="Arial"/>
          <w:sz w:val="22"/>
          <w:szCs w:val="22"/>
        </w:rPr>
        <w:t xml:space="preserve">on of education and experience. </w:t>
      </w:r>
    </w:p>
    <w:p w:rsidR="007F77E8" w:rsidRPr="00E70758" w:rsidRDefault="007F77E8" w:rsidP="00E7075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B10AB">
        <w:rPr>
          <w:rFonts w:ascii="Calibri" w:hAnsi="Calibri" w:cs="Arial"/>
          <w:sz w:val="22"/>
          <w:szCs w:val="22"/>
        </w:rPr>
        <w:t>Demonstrated ability to track</w:t>
      </w:r>
      <w:r w:rsidR="00E70758">
        <w:rPr>
          <w:rFonts w:ascii="Calibri" w:hAnsi="Calibri" w:cs="Arial"/>
          <w:sz w:val="22"/>
          <w:szCs w:val="22"/>
        </w:rPr>
        <w:t xml:space="preserve"> client </w:t>
      </w:r>
      <w:r w:rsidRPr="006B10AB">
        <w:rPr>
          <w:rFonts w:ascii="Calibri" w:hAnsi="Calibri" w:cs="Arial"/>
          <w:sz w:val="22"/>
          <w:szCs w:val="22"/>
        </w:rPr>
        <w:t>progress</w:t>
      </w:r>
    </w:p>
    <w:p w:rsidR="007F77E8" w:rsidRPr="006B10AB" w:rsidRDefault="007F77E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B10AB">
        <w:rPr>
          <w:rFonts w:ascii="Calibri" w:hAnsi="Calibri" w:cs="Arial"/>
          <w:sz w:val="22"/>
          <w:szCs w:val="22"/>
        </w:rPr>
        <w:t xml:space="preserve">Ability to communicate effectively (oral and written) </w:t>
      </w:r>
      <w:r w:rsidR="00E70758">
        <w:rPr>
          <w:rFonts w:ascii="Calibri" w:hAnsi="Calibri" w:cs="Arial"/>
          <w:sz w:val="22"/>
          <w:szCs w:val="22"/>
        </w:rPr>
        <w:t>especially in class and group settings</w:t>
      </w:r>
    </w:p>
    <w:p w:rsidR="007F77E8" w:rsidRPr="006B10AB" w:rsidRDefault="007F77E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B10AB">
        <w:rPr>
          <w:rFonts w:ascii="Calibri" w:hAnsi="Calibri" w:cs="Arial"/>
          <w:sz w:val="22"/>
          <w:szCs w:val="22"/>
        </w:rPr>
        <w:t xml:space="preserve">Ability to write </w:t>
      </w:r>
      <w:r>
        <w:rPr>
          <w:rFonts w:ascii="Calibri" w:hAnsi="Calibri" w:cs="Arial"/>
          <w:sz w:val="22"/>
          <w:szCs w:val="22"/>
        </w:rPr>
        <w:t>accurate and concise case notes</w:t>
      </w:r>
    </w:p>
    <w:p w:rsidR="007F77E8" w:rsidRPr="006B10AB" w:rsidRDefault="007F77E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</w:t>
      </w:r>
      <w:r w:rsidRPr="006B10AB">
        <w:rPr>
          <w:rFonts w:ascii="Calibri" w:hAnsi="Calibri" w:cs="Arial"/>
          <w:sz w:val="22"/>
          <w:szCs w:val="22"/>
        </w:rPr>
        <w:t xml:space="preserve"> to learn and utilize </w:t>
      </w:r>
      <w:r>
        <w:rPr>
          <w:rFonts w:ascii="Calibri" w:hAnsi="Calibri" w:cs="Arial"/>
          <w:sz w:val="22"/>
          <w:szCs w:val="22"/>
        </w:rPr>
        <w:t>Client</w:t>
      </w:r>
      <w:r w:rsidRPr="006B10AB">
        <w:rPr>
          <w:rFonts w:ascii="Calibri" w:hAnsi="Calibri" w:cs="Arial"/>
          <w:sz w:val="22"/>
          <w:szCs w:val="22"/>
        </w:rPr>
        <w:t xml:space="preserve"> Data System for cl</w:t>
      </w:r>
      <w:r>
        <w:rPr>
          <w:rFonts w:ascii="Calibri" w:hAnsi="Calibri" w:cs="Arial"/>
          <w:sz w:val="22"/>
          <w:szCs w:val="22"/>
        </w:rPr>
        <w:t>ient tracking</w:t>
      </w:r>
    </w:p>
    <w:p w:rsidR="007F77E8" w:rsidRDefault="007F77E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B10AB">
        <w:rPr>
          <w:rFonts w:ascii="Calibri" w:hAnsi="Calibri" w:cs="Arial"/>
          <w:sz w:val="22"/>
          <w:szCs w:val="22"/>
        </w:rPr>
        <w:t>Ability to work with and be sensitive to people from diverse backgrounds</w:t>
      </w:r>
    </w:p>
    <w:p w:rsidR="00E70758" w:rsidRPr="006B10AB" w:rsidRDefault="00E7075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Ability to diffuse situations and resolve resident conflicts and issues </w:t>
      </w:r>
    </w:p>
    <w:p w:rsidR="007F77E8" w:rsidRDefault="007F77E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B10AB">
        <w:rPr>
          <w:rFonts w:ascii="Calibri" w:hAnsi="Calibri" w:cs="Arial"/>
          <w:sz w:val="22"/>
          <w:szCs w:val="22"/>
        </w:rPr>
        <w:t>Ability to attend meetings, trainings, and professional develo</w:t>
      </w:r>
      <w:r>
        <w:rPr>
          <w:rFonts w:ascii="Calibri" w:hAnsi="Calibri" w:cs="Arial"/>
          <w:sz w:val="22"/>
          <w:szCs w:val="22"/>
        </w:rPr>
        <w:t>pment opportunities as required</w:t>
      </w:r>
    </w:p>
    <w:p w:rsidR="007F77E8" w:rsidRDefault="007F77E8" w:rsidP="007F77E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B10AB">
        <w:rPr>
          <w:rFonts w:ascii="Calibri" w:hAnsi="Calibri" w:cs="Arial"/>
          <w:sz w:val="22"/>
          <w:szCs w:val="22"/>
        </w:rPr>
        <w:t xml:space="preserve">Ability to comply with policies and procedures at the City Mission (per </w:t>
      </w:r>
      <w:r>
        <w:rPr>
          <w:rFonts w:ascii="Calibri" w:hAnsi="Calibri" w:cs="Arial"/>
          <w:sz w:val="22"/>
          <w:szCs w:val="22"/>
        </w:rPr>
        <w:t>employee handbook)</w:t>
      </w:r>
    </w:p>
    <w:p w:rsidR="00315B07" w:rsidRPr="00315B07" w:rsidRDefault="00315B07" w:rsidP="00315B07">
      <w:pPr>
        <w:rPr>
          <w:rFonts w:asciiTheme="minorHAnsi" w:hAnsiTheme="minorHAnsi" w:cstheme="minorHAnsi"/>
          <w:b/>
          <w:u w:val="single"/>
        </w:rPr>
      </w:pPr>
    </w:p>
    <w:p w:rsidR="00AA2E6C" w:rsidRDefault="0096668A" w:rsidP="00E625A7">
      <w:pPr>
        <w:spacing w:line="360" w:lineRule="auto"/>
        <w:rPr>
          <w:rFonts w:ascii="Arial" w:hAnsi="Arial" w:cs="Arial"/>
          <w:sz w:val="20"/>
          <w:szCs w:val="20"/>
        </w:rPr>
      </w:pPr>
      <w:r w:rsidRPr="00B421A0">
        <w:rPr>
          <w:rFonts w:ascii="Arial" w:hAnsi="Arial" w:cs="Arial"/>
          <w:b/>
          <w:sz w:val="20"/>
          <w:szCs w:val="20"/>
        </w:rPr>
        <w:t xml:space="preserve">Time Commitment: </w:t>
      </w:r>
      <w:r w:rsidR="00FD0175">
        <w:rPr>
          <w:rFonts w:ascii="Arial" w:hAnsi="Arial" w:cs="Arial"/>
          <w:sz w:val="20"/>
          <w:szCs w:val="20"/>
        </w:rPr>
        <w:t>40</w:t>
      </w:r>
      <w:r w:rsidRPr="00B421A0">
        <w:rPr>
          <w:rFonts w:ascii="Arial" w:hAnsi="Arial" w:cs="Arial"/>
          <w:sz w:val="20"/>
          <w:szCs w:val="20"/>
        </w:rPr>
        <w:t xml:space="preserve"> hours per week</w:t>
      </w:r>
      <w:r w:rsidR="00A6734C">
        <w:rPr>
          <w:rFonts w:ascii="Arial" w:hAnsi="Arial" w:cs="Arial"/>
          <w:sz w:val="20"/>
          <w:szCs w:val="20"/>
        </w:rPr>
        <w:t xml:space="preserve">  </w:t>
      </w:r>
    </w:p>
    <w:p w:rsidR="00474195" w:rsidRDefault="0096668A" w:rsidP="00E625A7">
      <w:pPr>
        <w:spacing w:line="360" w:lineRule="auto"/>
        <w:rPr>
          <w:rFonts w:ascii="Arial" w:hAnsi="Arial" w:cs="Arial"/>
          <w:sz w:val="20"/>
          <w:szCs w:val="20"/>
        </w:rPr>
      </w:pPr>
      <w:r w:rsidRPr="00B421A0">
        <w:rPr>
          <w:rFonts w:ascii="Arial" w:hAnsi="Arial" w:cs="Arial"/>
          <w:b/>
          <w:sz w:val="20"/>
          <w:szCs w:val="20"/>
        </w:rPr>
        <w:t xml:space="preserve">Compensation: </w:t>
      </w:r>
      <w:r w:rsidR="00FD0175">
        <w:rPr>
          <w:rFonts w:ascii="Arial" w:hAnsi="Arial" w:cs="Arial"/>
          <w:sz w:val="20"/>
          <w:szCs w:val="20"/>
        </w:rPr>
        <w:t>Salary</w:t>
      </w:r>
      <w:r w:rsidR="00AA2E6C">
        <w:rPr>
          <w:rFonts w:ascii="Arial" w:hAnsi="Arial" w:cs="Arial"/>
          <w:sz w:val="20"/>
          <w:szCs w:val="20"/>
        </w:rPr>
        <w:t xml:space="preserve"> </w:t>
      </w:r>
    </w:p>
    <w:p w:rsidR="00C66DDD" w:rsidRPr="00B421A0" w:rsidRDefault="001A0A1C" w:rsidP="00E625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Date</w:t>
      </w:r>
      <w:r w:rsidRPr="00B421A0">
        <w:rPr>
          <w:rFonts w:ascii="Arial" w:hAnsi="Arial" w:cs="Arial"/>
          <w:b/>
          <w:sz w:val="20"/>
          <w:szCs w:val="20"/>
        </w:rPr>
        <w:t xml:space="preserve">: </w:t>
      </w:r>
      <w:r w:rsidR="00F7547D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202</w:t>
      </w:r>
      <w:r w:rsidR="00FD0175">
        <w:rPr>
          <w:rFonts w:ascii="Arial" w:hAnsi="Arial" w:cs="Arial"/>
          <w:sz w:val="20"/>
          <w:szCs w:val="20"/>
        </w:rPr>
        <w:t>1</w:t>
      </w:r>
      <w:bookmarkEnd w:id="0"/>
    </w:p>
    <w:sectPr w:rsidR="00C66DDD" w:rsidRPr="00B421A0" w:rsidSect="00E568BE">
      <w:footerReference w:type="default" r:id="rId8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28" w:rsidRDefault="00325D28" w:rsidP="0008615D">
      <w:r>
        <w:separator/>
      </w:r>
    </w:p>
  </w:endnote>
  <w:endnote w:type="continuationSeparator" w:id="0">
    <w:p w:rsidR="00325D28" w:rsidRDefault="00325D28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08F" w:rsidRDefault="003B708F">
    <w:pPr>
      <w:pStyle w:val="Footer"/>
      <w:jc w:val="right"/>
    </w:pPr>
  </w:p>
  <w:p w:rsidR="0096668A" w:rsidRPr="00D47E1D" w:rsidRDefault="0096668A" w:rsidP="0096668A">
    <w:pPr>
      <w:pStyle w:val="Footer"/>
      <w:jc w:val="center"/>
      <w:rPr>
        <w:rFonts w:ascii="Calibri" w:hAnsi="Calibri" w:cs="Calibri"/>
        <w:color w:val="BFBFBF"/>
        <w:sz w:val="18"/>
        <w:szCs w:val="18"/>
      </w:rPr>
    </w:pPr>
    <w:r w:rsidRPr="00D47E1D">
      <w:rPr>
        <w:rFonts w:ascii="Calibri" w:hAnsi="Calibri" w:cs="Calibri"/>
        <w:color w:val="BFBFBF"/>
        <w:sz w:val="18"/>
        <w:szCs w:val="18"/>
      </w:rPr>
      <w:t>Our mission is to share the Gospel of Jesus Christ in word and deed.  Helping people in poverty | Get out of poverty | Stay out of poverty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28" w:rsidRDefault="00325D28" w:rsidP="0008615D">
      <w:r>
        <w:separator/>
      </w:r>
    </w:p>
  </w:footnote>
  <w:footnote w:type="continuationSeparator" w:id="0">
    <w:p w:rsidR="00325D28" w:rsidRDefault="00325D28" w:rsidP="000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272AA"/>
    <w:multiLevelType w:val="multilevel"/>
    <w:tmpl w:val="548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96CC6"/>
    <w:multiLevelType w:val="hybridMultilevel"/>
    <w:tmpl w:val="D90E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0A8F"/>
    <w:multiLevelType w:val="hybridMultilevel"/>
    <w:tmpl w:val="1A0A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3896"/>
    <w:multiLevelType w:val="hybridMultilevel"/>
    <w:tmpl w:val="28F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6A8"/>
    <w:multiLevelType w:val="hybridMultilevel"/>
    <w:tmpl w:val="A8D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0EB"/>
    <w:multiLevelType w:val="hybridMultilevel"/>
    <w:tmpl w:val="8E4E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2B6"/>
    <w:multiLevelType w:val="hybridMultilevel"/>
    <w:tmpl w:val="1B2A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6C1C"/>
    <w:multiLevelType w:val="hybridMultilevel"/>
    <w:tmpl w:val="6EB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63ECF"/>
    <w:multiLevelType w:val="hybridMultilevel"/>
    <w:tmpl w:val="6D12D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B2497"/>
    <w:multiLevelType w:val="hybridMultilevel"/>
    <w:tmpl w:val="D9A64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D84EE3"/>
    <w:multiLevelType w:val="hybridMultilevel"/>
    <w:tmpl w:val="4130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06DF"/>
    <w:multiLevelType w:val="hybridMultilevel"/>
    <w:tmpl w:val="943E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56CDD"/>
    <w:multiLevelType w:val="hybridMultilevel"/>
    <w:tmpl w:val="3D20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98"/>
    <w:rsid w:val="0008615D"/>
    <w:rsid w:val="000C4460"/>
    <w:rsid w:val="00100422"/>
    <w:rsid w:val="001A0A1C"/>
    <w:rsid w:val="00203A93"/>
    <w:rsid w:val="002118FC"/>
    <w:rsid w:val="0022654C"/>
    <w:rsid w:val="002807DE"/>
    <w:rsid w:val="00280E09"/>
    <w:rsid w:val="00315B07"/>
    <w:rsid w:val="00325D28"/>
    <w:rsid w:val="00341920"/>
    <w:rsid w:val="00385175"/>
    <w:rsid w:val="00394A94"/>
    <w:rsid w:val="003B1A5D"/>
    <w:rsid w:val="003B708F"/>
    <w:rsid w:val="00413EB6"/>
    <w:rsid w:val="00427C22"/>
    <w:rsid w:val="0045623C"/>
    <w:rsid w:val="004723AC"/>
    <w:rsid w:val="00474195"/>
    <w:rsid w:val="004F4186"/>
    <w:rsid w:val="005315E2"/>
    <w:rsid w:val="00566E23"/>
    <w:rsid w:val="005719D6"/>
    <w:rsid w:val="00581DD1"/>
    <w:rsid w:val="00584483"/>
    <w:rsid w:val="005C7EF7"/>
    <w:rsid w:val="00605907"/>
    <w:rsid w:val="006229D7"/>
    <w:rsid w:val="00646A9D"/>
    <w:rsid w:val="00655BBF"/>
    <w:rsid w:val="006B10AB"/>
    <w:rsid w:val="006E0A93"/>
    <w:rsid w:val="00705E72"/>
    <w:rsid w:val="00765C2D"/>
    <w:rsid w:val="00770CCF"/>
    <w:rsid w:val="00776072"/>
    <w:rsid w:val="00780B98"/>
    <w:rsid w:val="007C7AF3"/>
    <w:rsid w:val="007F09C2"/>
    <w:rsid w:val="007F77E8"/>
    <w:rsid w:val="00804476"/>
    <w:rsid w:val="00830505"/>
    <w:rsid w:val="008A24B5"/>
    <w:rsid w:val="00916C65"/>
    <w:rsid w:val="00941F36"/>
    <w:rsid w:val="00965338"/>
    <w:rsid w:val="0096668A"/>
    <w:rsid w:val="00987CBF"/>
    <w:rsid w:val="0099345A"/>
    <w:rsid w:val="00A10412"/>
    <w:rsid w:val="00A15C8B"/>
    <w:rsid w:val="00A33ACF"/>
    <w:rsid w:val="00A63410"/>
    <w:rsid w:val="00A6734C"/>
    <w:rsid w:val="00A81D8E"/>
    <w:rsid w:val="00AA2247"/>
    <w:rsid w:val="00AA2E6C"/>
    <w:rsid w:val="00AF470D"/>
    <w:rsid w:val="00AF490D"/>
    <w:rsid w:val="00B032AD"/>
    <w:rsid w:val="00B665D9"/>
    <w:rsid w:val="00B95276"/>
    <w:rsid w:val="00BA563F"/>
    <w:rsid w:val="00BC1E56"/>
    <w:rsid w:val="00C23598"/>
    <w:rsid w:val="00C441C0"/>
    <w:rsid w:val="00C66DDD"/>
    <w:rsid w:val="00C76FF9"/>
    <w:rsid w:val="00C823E3"/>
    <w:rsid w:val="00CF18E8"/>
    <w:rsid w:val="00D22172"/>
    <w:rsid w:val="00D47E1D"/>
    <w:rsid w:val="00D55467"/>
    <w:rsid w:val="00D617C1"/>
    <w:rsid w:val="00D645C5"/>
    <w:rsid w:val="00D832E4"/>
    <w:rsid w:val="00E11850"/>
    <w:rsid w:val="00E239FE"/>
    <w:rsid w:val="00E44FE7"/>
    <w:rsid w:val="00E568BE"/>
    <w:rsid w:val="00E57B87"/>
    <w:rsid w:val="00E625A7"/>
    <w:rsid w:val="00E70758"/>
    <w:rsid w:val="00E779A7"/>
    <w:rsid w:val="00EE2612"/>
    <w:rsid w:val="00EF11A3"/>
    <w:rsid w:val="00EF7BBB"/>
    <w:rsid w:val="00F7547D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F2B1C91"/>
  <w15:chartTrackingRefBased/>
  <w15:docId w15:val="{68F7F5F1-A243-4126-B796-2F76C8F6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08615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8615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8615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08615D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5D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861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203A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91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0E09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042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paragraph" w:customStyle="1" w:styleId="wgso">
    <w:name w:val="wgso"/>
    <w:basedOn w:val="Normal"/>
    <w:rsid w:val="00100422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Young</dc:creator>
  <cp:keywords/>
  <dc:description/>
  <cp:lastModifiedBy>Robin Messick</cp:lastModifiedBy>
  <cp:revision>3</cp:revision>
  <cp:lastPrinted>2018-12-18T15:38:00Z</cp:lastPrinted>
  <dcterms:created xsi:type="dcterms:W3CDTF">2021-02-24T14:11:00Z</dcterms:created>
  <dcterms:modified xsi:type="dcterms:W3CDTF">2021-02-24T14:12:00Z</dcterms:modified>
</cp:coreProperties>
</file>